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A24152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38B0B3BE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6"/>
        <w:gridCol w:w="1880"/>
        <w:gridCol w:w="1175"/>
        <w:gridCol w:w="2048"/>
        <w:gridCol w:w="1244"/>
      </w:tblGrid>
      <w:tr w:rsidR="00C33BFF" w:rsidRPr="00092214" w14:paraId="1CA2831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DEC4867" w14:textId="75584314" w:rsidR="00C33BFF" w:rsidRPr="00D85929" w:rsidRDefault="00C33BFF" w:rsidP="00C33BF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="00B10B07" w:rsidRPr="00B10B07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B10B07" w:rsidRPr="00B10B0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  <w:bookmarkStart w:id="0" w:name="_GoBack"/>
            <w:bookmarkEnd w:id="0"/>
          </w:p>
        </w:tc>
      </w:tr>
      <w:tr w:rsidR="009A1A51" w:rsidRPr="00092214" w14:paraId="0EB4858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18BE3F2" w14:textId="6626D010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497404" w:rsidRPr="00D859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Педагошка информатика</w:t>
            </w:r>
          </w:p>
        </w:tc>
      </w:tr>
      <w:tr w:rsidR="009A1A51" w:rsidRPr="00092214" w14:paraId="0298DD9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E73FC0A" w14:textId="75B81DAB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D85929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7404" w:rsidRPr="00D859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Мандић Данимир, Ристић Мирослава</w:t>
            </w:r>
          </w:p>
        </w:tc>
      </w:tr>
      <w:tr w:rsidR="009A1A51" w:rsidRPr="00092214" w14:paraId="18B09F5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D7A5235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7404" w:rsidRPr="00D859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A1A51" w:rsidRPr="00092214" w14:paraId="5295780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ADE70AD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7404" w:rsidRPr="00D859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</w:p>
        </w:tc>
      </w:tr>
      <w:tr w:rsidR="009A1A51" w:rsidRPr="00092214" w14:paraId="44121F1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B2ACD48" w14:textId="5A8DC635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D85929"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092214" w14:paraId="07B4CA4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63FB0B1" w14:textId="77777777" w:rsidR="009A1A51" w:rsidRPr="00D85929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546A2907" w14:textId="1CDB228A" w:rsidR="009A1A51" w:rsidRPr="00D85929" w:rsidRDefault="00497404" w:rsidP="00D8592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sz w:val="20"/>
                <w:szCs w:val="20"/>
              </w:rPr>
              <w:t>Настава предмета педагошка информатика треба да омогући студентима овладавање основним појмовима: из информатичке науке примењене на наставу и учење, електронским рачунарима и</w:t>
            </w:r>
            <w:r w:rsidR="003C27D7" w:rsidRPr="00D85929">
              <w:rPr>
                <w:rFonts w:ascii="Times New Roman" w:hAnsi="Times New Roman"/>
                <w:sz w:val="20"/>
                <w:szCs w:val="20"/>
              </w:rPr>
              <w:t xml:space="preserve"> напредним системима као и</w:t>
            </w:r>
            <w:r w:rsidRPr="00D85929">
              <w:rPr>
                <w:rFonts w:ascii="Times New Roman" w:hAnsi="Times New Roman"/>
                <w:sz w:val="20"/>
                <w:szCs w:val="20"/>
              </w:rPr>
              <w:t xml:space="preserve"> њиховој примени у настави, учењу и школској администрацији. Посебна пажња треба да се посвети 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 xml:space="preserve">мултимедијалном </w:t>
            </w:r>
            <w:r w:rsidRPr="00D85929">
              <w:rPr>
                <w:rFonts w:ascii="Times New Roman" w:hAnsi="Times New Roman"/>
                <w:sz w:val="20"/>
                <w:szCs w:val="20"/>
              </w:rPr>
              <w:t>образовном рачунарском софтверу и његовој примени у разредној настави, те оспособљавању студената за: кор</w:t>
            </w:r>
            <w:r w:rsidR="00D85929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Pr="00D85929">
              <w:rPr>
                <w:rFonts w:ascii="Times New Roman" w:hAnsi="Times New Roman"/>
                <w:sz w:val="20"/>
                <w:szCs w:val="20"/>
              </w:rPr>
              <w:t>шћење текст процесора, програма за ра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>д са табелама и графиконима, ре</w:t>
            </w:r>
            <w:r w:rsidRPr="00D85929">
              <w:rPr>
                <w:rFonts w:ascii="Times New Roman" w:hAnsi="Times New Roman"/>
                <w:sz w:val="20"/>
                <w:szCs w:val="20"/>
              </w:rPr>
              <w:t>л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>а</w:t>
            </w:r>
            <w:r w:rsidRPr="00D85929">
              <w:rPr>
                <w:rFonts w:ascii="Times New Roman" w:hAnsi="Times New Roman"/>
                <w:sz w:val="20"/>
                <w:szCs w:val="20"/>
              </w:rPr>
              <w:t>ционим базама података, програмима за графичку анимацију и сл.</w:t>
            </w:r>
          </w:p>
        </w:tc>
      </w:tr>
      <w:tr w:rsidR="009A1A51" w:rsidRPr="00092214" w14:paraId="43E7117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DC02237" w14:textId="77777777" w:rsidR="009A1A51" w:rsidRPr="00D85929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0EED6276" w14:textId="3B98A8B1" w:rsidR="009A1A51" w:rsidRPr="00D85929" w:rsidRDefault="00497404" w:rsidP="00D85929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sz w:val="20"/>
                <w:szCs w:val="20"/>
              </w:rPr>
              <w:t xml:space="preserve">Стицање базичних информатичких знања и вештина у складу са стандардима европских дигиталних компетенција и оквиром дигиталних компетенција </w:t>
            </w:r>
            <w:r w:rsidR="003C27D7" w:rsidRPr="00D85929">
              <w:rPr>
                <w:rFonts w:ascii="Times New Roman" w:hAnsi="Times New Roman"/>
                <w:sz w:val="20"/>
                <w:szCs w:val="20"/>
              </w:rPr>
              <w:t>за на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>ставнике у Србији</w:t>
            </w:r>
            <w:r w:rsidRPr="00D85929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D85929">
              <w:rPr>
                <w:rFonts w:ascii="Times New Roman" w:hAnsi="Times New Roman"/>
                <w:sz w:val="20"/>
                <w:szCs w:val="20"/>
                <w:lang w:val="sr-Cyrl-RS"/>
              </w:rPr>
              <w:t>у</w:t>
            </w:r>
            <w:r w:rsidRPr="00D85929">
              <w:rPr>
                <w:rFonts w:ascii="Times New Roman" w:hAnsi="Times New Roman"/>
                <w:sz w:val="20"/>
                <w:szCs w:val="20"/>
              </w:rPr>
              <w:t xml:space="preserve">прављање рачунарским системом (хардверски и софтверски аспект); </w:t>
            </w:r>
            <w:r w:rsidR="00D85929">
              <w:rPr>
                <w:rFonts w:ascii="Times New Roman" w:hAnsi="Times New Roman"/>
                <w:sz w:val="20"/>
                <w:szCs w:val="20"/>
                <w:lang w:val="sr-Cyrl-RS"/>
              </w:rPr>
              <w:t>о</w:t>
            </w:r>
            <w:r w:rsidRPr="00D85929">
              <w:rPr>
                <w:rFonts w:ascii="Times New Roman" w:hAnsi="Times New Roman"/>
                <w:sz w:val="20"/>
                <w:szCs w:val="20"/>
              </w:rPr>
              <w:t xml:space="preserve">рганизација података; </w:t>
            </w:r>
            <w:r w:rsidR="00D85929">
              <w:rPr>
                <w:rFonts w:ascii="Times New Roman" w:hAnsi="Times New Roman"/>
                <w:sz w:val="20"/>
                <w:szCs w:val="20"/>
                <w:lang w:val="sr-Cyrl-RS"/>
              </w:rPr>
              <w:t>к</w:t>
            </w:r>
            <w:r w:rsidR="005C0BE6" w:rsidRPr="00D85929">
              <w:rPr>
                <w:rFonts w:ascii="Times New Roman" w:hAnsi="Times New Roman"/>
                <w:sz w:val="20"/>
                <w:szCs w:val="20"/>
              </w:rPr>
              <w:t>реирање</w:t>
            </w:r>
            <w:r w:rsidRPr="00D8592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="005C0BE6" w:rsidRPr="00D85929">
              <w:rPr>
                <w:rFonts w:ascii="Times New Roman" w:hAnsi="Times New Roman"/>
                <w:sz w:val="20"/>
                <w:szCs w:val="20"/>
              </w:rPr>
              <w:t xml:space="preserve">обликовања текста и табела; </w:t>
            </w:r>
            <w:r w:rsidR="00D85929">
              <w:rPr>
                <w:rFonts w:ascii="Times New Roman" w:hAnsi="Times New Roman"/>
                <w:sz w:val="20"/>
                <w:szCs w:val="20"/>
                <w:lang w:val="sr-Cyrl-RS"/>
              </w:rPr>
              <w:t>к</w:t>
            </w:r>
            <w:r w:rsidRPr="00D85929">
              <w:rPr>
                <w:rFonts w:ascii="Times New Roman" w:hAnsi="Times New Roman"/>
                <w:sz w:val="20"/>
                <w:szCs w:val="20"/>
              </w:rPr>
              <w:t>реирање и уређење цртежа</w:t>
            </w:r>
            <w:r w:rsidR="00D85929">
              <w:rPr>
                <w:rFonts w:ascii="Times New Roman" w:hAnsi="Times New Roman"/>
                <w:sz w:val="20"/>
                <w:szCs w:val="20"/>
              </w:rPr>
              <w:t>;</w:t>
            </w:r>
            <w:r w:rsidRPr="00D85929">
              <w:rPr>
                <w:rFonts w:ascii="Times New Roman" w:hAnsi="Times New Roman"/>
                <w:sz w:val="20"/>
                <w:szCs w:val="20"/>
              </w:rPr>
              <w:t xml:space="preserve"> припрема наставних листића и схватање педагошког значаја примене 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>дигиталних (информационо-комуникационих) технологија</w:t>
            </w:r>
            <w:r w:rsidRPr="00D85929">
              <w:rPr>
                <w:rFonts w:ascii="Times New Roman" w:hAnsi="Times New Roman"/>
                <w:sz w:val="20"/>
                <w:szCs w:val="20"/>
              </w:rPr>
              <w:t xml:space="preserve"> у настави.</w:t>
            </w:r>
          </w:p>
        </w:tc>
      </w:tr>
      <w:tr w:rsidR="009A1A51" w:rsidRPr="00092214" w14:paraId="48FCD865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296292C" w14:textId="77777777" w:rsidR="009A1A51" w:rsidRPr="00D85929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25B64B23" w14:textId="77777777" w:rsidR="00903DEF" w:rsidRPr="00D85929" w:rsidRDefault="00903DEF" w:rsidP="00903DEF">
            <w:pP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5D6D427F" w14:textId="1C35FD12" w:rsidR="00A54C9D" w:rsidRPr="00D85929" w:rsidRDefault="00792F0F" w:rsidP="00D85929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5929">
              <w:rPr>
                <w:rFonts w:ascii="Times New Roman" w:hAnsi="Times New Roman"/>
                <w:sz w:val="20"/>
                <w:szCs w:val="20"/>
                <w:lang w:val="ru-RU"/>
              </w:rPr>
              <w:t>Одређење појама информатике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 w:rsidR="00A54C9D" w:rsidRPr="00D85929">
              <w:rPr>
                <w:rFonts w:ascii="Times New Roman" w:hAnsi="Times New Roman"/>
                <w:sz w:val="20"/>
                <w:szCs w:val="20"/>
              </w:rPr>
              <w:t>Информа</w:t>
            </w:r>
            <w:r w:rsidR="00D85929">
              <w:rPr>
                <w:rFonts w:ascii="Times New Roman" w:hAnsi="Times New Roman"/>
                <w:sz w:val="20"/>
                <w:szCs w:val="20"/>
              </w:rPr>
              <w:t>ционо-комуникациона технологија</w:t>
            </w:r>
            <w:r w:rsidR="00D859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>образова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>њ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>е</w:t>
            </w:r>
            <w:r w:rsidRPr="00D859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(преглед развоја информатизације образовања)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>.</w:t>
            </w:r>
            <w:r w:rsidR="00903DEF" w:rsidRPr="00D8592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903DEF" w:rsidRPr="00D85929">
              <w:rPr>
                <w:rFonts w:ascii="Times New Roman" w:hAnsi="Times New Roman"/>
                <w:bCs/>
                <w:sz w:val="20"/>
                <w:szCs w:val="20"/>
              </w:rPr>
              <w:t>Структура информационог система.</w:t>
            </w:r>
            <w:r w:rsidR="00903DEF" w:rsidRPr="00D8592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Основни елементи хардвера и софтвера. Оперативни системи. Карактеристике оперативног система </w:t>
            </w:r>
            <w:r w:rsidR="00A54C9D" w:rsidRPr="00D85929">
              <w:rPr>
                <w:rFonts w:ascii="Times New Roman" w:hAnsi="Times New Roman"/>
                <w:sz w:val="20"/>
                <w:szCs w:val="20"/>
              </w:rPr>
              <w:t>W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 xml:space="preserve">indows. 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>Рад у окру</w:t>
            </w:r>
            <w:r w:rsidR="00A54C9D" w:rsidRPr="00D85929">
              <w:rPr>
                <w:rFonts w:ascii="Times New Roman" w:hAnsi="Times New Roman"/>
                <w:sz w:val="20"/>
                <w:szCs w:val="20"/>
              </w:rPr>
              <w:t>жењу W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 xml:space="preserve">indows оперативног система. Апликативни програми.  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Програми за 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>унос, обликовање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>штампање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текста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>Програми за креира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>њ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е и 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 xml:space="preserve">уређење 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>слика и црте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>ж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а. Програми за 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>уређење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табела и за графо-аналити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>ч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>ку обраду података. Базе података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>.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Организација података.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>Системи за управ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>љ</w:t>
            </w:r>
            <w:r w:rsidR="00D85929">
              <w:rPr>
                <w:rFonts w:ascii="Times New Roman" w:hAnsi="Times New Roman"/>
                <w:sz w:val="20"/>
                <w:szCs w:val="20"/>
                <w:lang w:val="sr-Cyrl-RS"/>
              </w:rPr>
              <w:t>а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>ње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базама података.</w:t>
            </w:r>
            <w:r w:rsidR="00D859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6064C1" w:rsidRPr="00D85929">
              <w:rPr>
                <w:rFonts w:ascii="Times New Roman" w:hAnsi="Times New Roman"/>
                <w:sz w:val="20"/>
                <w:szCs w:val="20"/>
              </w:rPr>
              <w:t xml:space="preserve">Телекомуникационе технологије и рачунарске 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>мреже</w:t>
            </w:r>
            <w:r w:rsidR="006064C1" w:rsidRPr="00D85929">
              <w:rPr>
                <w:rFonts w:ascii="Times New Roman" w:hAnsi="Times New Roman"/>
                <w:sz w:val="20"/>
                <w:szCs w:val="20"/>
              </w:rPr>
              <w:t xml:space="preserve"> у ф</w:t>
            </w:r>
            <w:r w:rsidR="00D85929">
              <w:rPr>
                <w:rFonts w:ascii="Times New Roman" w:hAnsi="Times New Roman"/>
                <w:sz w:val="20"/>
                <w:szCs w:val="20"/>
                <w:lang w:val="sr-Cyrl-RS"/>
              </w:rPr>
              <w:t>у</w:t>
            </w:r>
            <w:r w:rsidR="006064C1" w:rsidRPr="00D85929">
              <w:rPr>
                <w:rFonts w:ascii="Times New Roman" w:hAnsi="Times New Roman"/>
                <w:sz w:val="20"/>
                <w:szCs w:val="20"/>
              </w:rPr>
              <w:t>нкцији креирања информационог система у образовању.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 xml:space="preserve"> Заштита података у рачунарским мрежама. Алгоритамски начин размишљања. Програмирање и програмски језици. 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>Појам мултимедијалног образовног софтвера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>. Класификација образовног рачунарског софтвера. Вредновање образовног рачунарског софтвера.</w:t>
            </w:r>
            <w:r w:rsidR="006064C1" w:rsidRPr="00D85929">
              <w:rPr>
                <w:rFonts w:ascii="Times New Roman" w:hAnsi="Times New Roman"/>
                <w:sz w:val="20"/>
                <w:szCs w:val="20"/>
              </w:rPr>
              <w:t xml:space="preserve"> Приказ софтверских решења и анализа њиховог доприноса у подизању нивоа ефикасности настве и учења. </w:t>
            </w:r>
            <w:r w:rsidR="00A54C9D" w:rsidRPr="00D85929">
              <w:rPr>
                <w:rFonts w:ascii="Times New Roman" w:hAnsi="Times New Roman"/>
                <w:sz w:val="20"/>
                <w:szCs w:val="20"/>
              </w:rPr>
              <w:t>Напредни рачунарски системи у настави и учењу (вештачка интелигенција, експертни системи, виртуелна реалност, проширана реалност, роботи).</w:t>
            </w:r>
          </w:p>
          <w:p w14:paraId="51D62501" w14:textId="77777777" w:rsidR="00BA4358" w:rsidRDefault="00903DEF" w:rsidP="00D85929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</w:pPr>
            <w:r w:rsidRPr="00D8592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Pr="00D85929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:</w:t>
            </w:r>
          </w:p>
          <w:p w14:paraId="77F9E616" w14:textId="413AFA70" w:rsidR="009A1A51" w:rsidRPr="00BA4358" w:rsidRDefault="00903DEF" w:rsidP="00BA4358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D85929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Вежбе</w:t>
            </w:r>
            <w:r w:rsidR="00BA4358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 xml:space="preserve">: </w:t>
            </w:r>
            <w:r w:rsidRPr="00D85929">
              <w:rPr>
                <w:rFonts w:ascii="Times New Roman" w:hAnsi="Times New Roman"/>
                <w:sz w:val="20"/>
                <w:szCs w:val="20"/>
              </w:rPr>
              <w:t xml:space="preserve">1. Оперативни </w:t>
            </w:r>
            <w:r w:rsidR="00D85929">
              <w:rPr>
                <w:rFonts w:ascii="Times New Roman" w:hAnsi="Times New Roman"/>
                <w:sz w:val="20"/>
                <w:szCs w:val="20"/>
              </w:rPr>
              <w:t xml:space="preserve">систем; 2. Текст процесор; 3. </w:t>
            </w:r>
            <w:r w:rsidRPr="00D85929">
              <w:rPr>
                <w:rFonts w:ascii="Times New Roman" w:hAnsi="Times New Roman"/>
                <w:sz w:val="20"/>
                <w:szCs w:val="20"/>
              </w:rPr>
              <w:t>Програм за креирање публикација различитог типа са шаблонима 4. Табеларне калкулације и 5. Релационе базе података</w:t>
            </w:r>
          </w:p>
        </w:tc>
      </w:tr>
      <w:tr w:rsidR="009A1A51" w:rsidRPr="00092214" w14:paraId="5CB53EE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7068504" w14:textId="77777777" w:rsidR="009A1A51" w:rsidRPr="00D85929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4029BAA0" w14:textId="77777777" w:rsidR="00EE028F" w:rsidRPr="00D85929" w:rsidRDefault="0071012B" w:rsidP="00D85929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85929">
              <w:rPr>
                <w:rFonts w:ascii="Times New Roman" w:hAnsi="Times New Roman"/>
                <w:sz w:val="20"/>
                <w:szCs w:val="20"/>
                <w:lang w:val="ru-RU"/>
              </w:rPr>
              <w:t>1. Бранковић, Д., Мандић</w:t>
            </w:r>
            <w:r w:rsidR="00EE028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</w:t>
            </w:r>
            <w:r w:rsidRPr="00D85929">
              <w:rPr>
                <w:rFonts w:ascii="Times New Roman" w:hAnsi="Times New Roman"/>
                <w:sz w:val="20"/>
                <w:szCs w:val="20"/>
                <w:lang w:val="ru-RU"/>
              </w:rPr>
              <w:t>.(2003).</w:t>
            </w:r>
            <w:r w:rsidR="00EE028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</w:t>
            </w:r>
            <w:r w:rsidR="00EE028F" w:rsidRPr="00A213A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Методика информатичког образовања</w:t>
            </w:r>
            <w:r w:rsidR="00EE028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>, Филозофски факултет, Бања Лука и Медиаграф, Београд</w:t>
            </w:r>
          </w:p>
          <w:p w14:paraId="1BE9739A" w14:textId="77777777" w:rsidR="009A1A51" w:rsidRPr="00D85929" w:rsidRDefault="0071012B" w:rsidP="00D8592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2.</w:t>
            </w:r>
            <w:r w:rsidRPr="00D85929">
              <w:rPr>
                <w:rStyle w:val="null"/>
                <w:rFonts w:ascii="Times New Roman" w:hAnsi="Times New Roman"/>
                <w:sz w:val="20"/>
                <w:szCs w:val="20"/>
              </w:rPr>
              <w:t xml:space="preserve"> Мандић Д., Ристић М.</w:t>
            </w:r>
            <w:r w:rsidRPr="00D859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(2011). </w:t>
            </w:r>
            <w:r w:rsidR="00EE028F" w:rsidRPr="00A213A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Европски стандарди информатичких компетенција</w:t>
            </w:r>
            <w:r w:rsidR="00EE028F" w:rsidRPr="00D859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Чигоја штампа, Београд.</w:t>
            </w:r>
          </w:p>
          <w:p w14:paraId="6604AEDD" w14:textId="77777777" w:rsidR="0071012B" w:rsidRPr="00D85929" w:rsidRDefault="0071012B" w:rsidP="00D8592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85929">
              <w:rPr>
                <w:rStyle w:val="null"/>
                <w:rFonts w:ascii="Times New Roman" w:hAnsi="Times New Roman"/>
                <w:sz w:val="20"/>
                <w:szCs w:val="20"/>
              </w:rPr>
              <w:t xml:space="preserve">3. Мандић Д., Ристић М. Стоковић Г. (2019). </w:t>
            </w:r>
            <w:r w:rsidRPr="00A213AA">
              <w:rPr>
                <w:rStyle w:val="null"/>
                <w:rFonts w:ascii="Times New Roman" w:hAnsi="Times New Roman"/>
                <w:i/>
                <w:sz w:val="20"/>
                <w:szCs w:val="20"/>
              </w:rPr>
              <w:t>Практикум из Информатике</w:t>
            </w:r>
            <w:r w:rsidRPr="00D85929">
              <w:rPr>
                <w:rStyle w:val="null"/>
                <w:rFonts w:ascii="Times New Roman" w:hAnsi="Times New Roman"/>
                <w:sz w:val="20"/>
                <w:szCs w:val="20"/>
              </w:rPr>
              <w:t>, Београд: Учитељски факултет</w:t>
            </w:r>
          </w:p>
        </w:tc>
      </w:tr>
      <w:tr w:rsidR="009A1A51" w:rsidRPr="00092214" w14:paraId="568A497A" w14:textId="77777777" w:rsidTr="00A00D0D">
        <w:trPr>
          <w:trHeight w:val="227"/>
          <w:jc w:val="center"/>
        </w:trPr>
        <w:tc>
          <w:tcPr>
            <w:tcW w:w="3226" w:type="dxa"/>
            <w:vAlign w:val="center"/>
          </w:tcPr>
          <w:p w14:paraId="303B3654" w14:textId="787E6C3D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D8592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55" w:type="dxa"/>
            <w:gridSpan w:val="2"/>
            <w:vAlign w:val="center"/>
          </w:tcPr>
          <w:p w14:paraId="6AA00B81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D8592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EE028F" w:rsidRPr="00D85929">
              <w:rPr>
                <w:rFonts w:ascii="Times New Roman" w:hAnsi="Times New Roman"/>
                <w:sz w:val="20"/>
                <w:szCs w:val="20"/>
                <w:lang w:val="sr-Cyrl-CS"/>
              </w:rPr>
              <w:t>0.5</w:t>
            </w:r>
          </w:p>
        </w:tc>
        <w:tc>
          <w:tcPr>
            <w:tcW w:w="3292" w:type="dxa"/>
            <w:gridSpan w:val="2"/>
            <w:vAlign w:val="center"/>
          </w:tcPr>
          <w:p w14:paraId="18E64FA6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D8592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EE028F" w:rsidRPr="00D85929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9A1A51" w:rsidRPr="00092214" w14:paraId="3BC024C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231B3AD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17C6ABF9" w14:textId="77777777" w:rsidR="009A1A51" w:rsidRPr="00D85929" w:rsidRDefault="0071012B" w:rsidP="00D8592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sz w:val="20"/>
                <w:szCs w:val="20"/>
              </w:rPr>
              <w:t xml:space="preserve">Предавања, вежбе, консултације, самостални истраживачки рад, демонстрација, израда семинарских радова, </w:t>
            </w:r>
            <w:r w:rsidRPr="00D85929">
              <w:rPr>
                <w:rFonts w:ascii="Times New Roman" w:hAnsi="Times New Roman"/>
                <w:sz w:val="20"/>
                <w:szCs w:val="20"/>
              </w:rPr>
              <w:lastRenderedPageBreak/>
              <w:t>практични рад у рачунарској лабораторији, практикум, самостална излагања (анализе, расправе, дискусије, саопштења, извештаји), групне и индивидуалне консултације, рад на пројектима индивидуално или тимски</w:t>
            </w:r>
            <w:r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92214" w14:paraId="19ABC4C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550D943" w14:textId="45AB7E52" w:rsidR="009A1A51" w:rsidRPr="00D85929" w:rsidRDefault="00633A1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Оцена</w:t>
            </w:r>
            <w:r w:rsidR="009A1A51"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092214" w14:paraId="1683D5AE" w14:textId="77777777" w:rsidTr="00A00D0D">
        <w:trPr>
          <w:trHeight w:val="227"/>
          <w:jc w:val="center"/>
        </w:trPr>
        <w:tc>
          <w:tcPr>
            <w:tcW w:w="3226" w:type="dxa"/>
            <w:vAlign w:val="center"/>
          </w:tcPr>
          <w:p w14:paraId="6DA97756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80" w:type="dxa"/>
            <w:vAlign w:val="center"/>
          </w:tcPr>
          <w:p w14:paraId="475258ED" w14:textId="77F55C37" w:rsidR="009A1A51" w:rsidRPr="008A49F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D2A6573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E82AF17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089B1D2E" w14:textId="77777777" w:rsidTr="00A00D0D">
        <w:trPr>
          <w:trHeight w:val="227"/>
          <w:jc w:val="center"/>
        </w:trPr>
        <w:tc>
          <w:tcPr>
            <w:tcW w:w="3226" w:type="dxa"/>
            <w:vAlign w:val="center"/>
          </w:tcPr>
          <w:p w14:paraId="5AA94342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880" w:type="dxa"/>
            <w:vAlign w:val="center"/>
          </w:tcPr>
          <w:p w14:paraId="2A862D05" w14:textId="77777777" w:rsidR="009A1A51" w:rsidRPr="00D85929" w:rsidRDefault="000D5DD3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879DDD2" w14:textId="77777777" w:rsidR="009A1A51" w:rsidRPr="00D85929" w:rsidRDefault="000D5DD3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9A1A51" w:rsidRPr="00D85929">
              <w:rPr>
                <w:rFonts w:ascii="Times New Roman" w:hAnsi="Times New Roman"/>
                <w:sz w:val="20"/>
                <w:szCs w:val="20"/>
                <w:lang w:val="sr-Cyrl-CS"/>
              </w:rPr>
              <w:t>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63FCCA7" w14:textId="77777777" w:rsidR="009A1A51" w:rsidRPr="00D85929" w:rsidRDefault="000D5DD3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9A1A51" w:rsidRPr="00092214" w14:paraId="1D6DFBF0" w14:textId="77777777" w:rsidTr="00A00D0D">
        <w:trPr>
          <w:trHeight w:val="227"/>
          <w:jc w:val="center"/>
        </w:trPr>
        <w:tc>
          <w:tcPr>
            <w:tcW w:w="3226" w:type="dxa"/>
            <w:vAlign w:val="center"/>
          </w:tcPr>
          <w:p w14:paraId="41BB2096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880" w:type="dxa"/>
            <w:vAlign w:val="center"/>
          </w:tcPr>
          <w:p w14:paraId="42DE0125" w14:textId="77777777" w:rsidR="009A1A51" w:rsidRPr="00D85929" w:rsidRDefault="000D5DD3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9DEBC6F" w14:textId="77777777" w:rsidR="009A1A51" w:rsidRPr="00D85929" w:rsidRDefault="000D5DD3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 уз п</w:t>
            </w:r>
            <w:r w:rsidR="003C27D7" w:rsidRPr="00D8592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рактични </w:t>
            </w:r>
            <w:r w:rsidRPr="00D85929">
              <w:rPr>
                <w:rFonts w:ascii="Times New Roman" w:hAnsi="Times New Roman"/>
                <w:sz w:val="20"/>
                <w:szCs w:val="20"/>
                <w:lang w:val="sr-Cyrl-CS"/>
              </w:rPr>
              <w:t>рад на 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0EFDFEA" w14:textId="77777777" w:rsidR="009A1A51" w:rsidRPr="00D85929" w:rsidRDefault="000D5DD3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092214" w14:paraId="4463A563" w14:textId="77777777" w:rsidTr="00A00D0D">
        <w:trPr>
          <w:trHeight w:val="227"/>
          <w:jc w:val="center"/>
        </w:trPr>
        <w:tc>
          <w:tcPr>
            <w:tcW w:w="3226" w:type="dxa"/>
            <w:vAlign w:val="center"/>
          </w:tcPr>
          <w:p w14:paraId="1F66D731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880" w:type="dxa"/>
            <w:vAlign w:val="center"/>
          </w:tcPr>
          <w:p w14:paraId="475A44B3" w14:textId="77777777" w:rsidR="009A1A51" w:rsidRPr="00D85929" w:rsidRDefault="000D5DD3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D0A4EF5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F83F53B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317273E7" w14:textId="77777777" w:rsidTr="00A00D0D">
        <w:trPr>
          <w:trHeight w:val="227"/>
          <w:jc w:val="center"/>
        </w:trPr>
        <w:tc>
          <w:tcPr>
            <w:tcW w:w="3226" w:type="dxa"/>
            <w:vAlign w:val="center"/>
          </w:tcPr>
          <w:p w14:paraId="3DCC8F59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880" w:type="dxa"/>
            <w:vAlign w:val="center"/>
          </w:tcPr>
          <w:p w14:paraId="6BA40EA3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FD28418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1A225062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18D00E7E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00C8C6E7" w14:textId="77777777" w:rsidR="002E6724" w:rsidRDefault="002E6724"/>
    <w:sectPr w:rsidR="002E6724" w:rsidSect="00345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D5DD3"/>
    <w:rsid w:val="00147EB2"/>
    <w:rsid w:val="00191A7A"/>
    <w:rsid w:val="001F1184"/>
    <w:rsid w:val="002D0ABB"/>
    <w:rsid w:val="002E6724"/>
    <w:rsid w:val="003029E9"/>
    <w:rsid w:val="00345461"/>
    <w:rsid w:val="00346CA6"/>
    <w:rsid w:val="003753F4"/>
    <w:rsid w:val="003C27D7"/>
    <w:rsid w:val="00497404"/>
    <w:rsid w:val="004B32F2"/>
    <w:rsid w:val="00575E8B"/>
    <w:rsid w:val="005C0BE6"/>
    <w:rsid w:val="006064C1"/>
    <w:rsid w:val="00633A15"/>
    <w:rsid w:val="0067289D"/>
    <w:rsid w:val="0071012B"/>
    <w:rsid w:val="00777125"/>
    <w:rsid w:val="00792F0F"/>
    <w:rsid w:val="008A49FA"/>
    <w:rsid w:val="00903DEF"/>
    <w:rsid w:val="009A1A51"/>
    <w:rsid w:val="00A00D0D"/>
    <w:rsid w:val="00A213AA"/>
    <w:rsid w:val="00A54C9D"/>
    <w:rsid w:val="00AB5A40"/>
    <w:rsid w:val="00B10B07"/>
    <w:rsid w:val="00B34DDD"/>
    <w:rsid w:val="00BA4358"/>
    <w:rsid w:val="00C33BFF"/>
    <w:rsid w:val="00C45402"/>
    <w:rsid w:val="00D85929"/>
    <w:rsid w:val="00E17BC5"/>
    <w:rsid w:val="00E926BE"/>
    <w:rsid w:val="00EE028F"/>
    <w:rsid w:val="00EE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FE3C8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ll">
    <w:name w:val="null"/>
    <w:basedOn w:val="DefaultParagraphFont"/>
    <w:rsid w:val="007101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27</cp:revision>
  <dcterms:created xsi:type="dcterms:W3CDTF">2020-06-13T13:10:00Z</dcterms:created>
  <dcterms:modified xsi:type="dcterms:W3CDTF">2021-07-06T12:47:00Z</dcterms:modified>
</cp:coreProperties>
</file>